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578F" w:rsidRDefault="0040578F" w:rsidP="0040578F">
      <w:pPr>
        <w:rPr>
          <w:color w:val="0000FF"/>
          <w:sz w:val="44"/>
          <w:szCs w:val="44"/>
          <w:rtl/>
        </w:rPr>
      </w:pPr>
      <w:r w:rsidRPr="00746E0B">
        <w:rPr>
          <w:rFonts w:hint="cs"/>
          <w:color w:val="0000FF"/>
          <w:sz w:val="44"/>
          <w:szCs w:val="44"/>
          <w:rtl/>
        </w:rPr>
        <w:t xml:space="preserve">دعاء الله </w:t>
      </w:r>
    </w:p>
    <w:p w:rsidR="002A1D37" w:rsidRDefault="002A1D37" w:rsidP="0040578F">
      <w:pPr>
        <w:rPr>
          <w:color w:val="0000FF"/>
          <w:sz w:val="44"/>
          <w:szCs w:val="44"/>
          <w:rtl/>
        </w:rPr>
      </w:pPr>
    </w:p>
    <w:p w:rsidR="002A1D37" w:rsidRPr="00746E0B" w:rsidRDefault="002A1D37" w:rsidP="002A1D37">
      <w:pPr>
        <w:rPr>
          <w:sz w:val="32"/>
          <w:szCs w:val="32"/>
          <w:rtl/>
        </w:rPr>
      </w:pPr>
      <w:r w:rsidRPr="00746E0B">
        <w:rPr>
          <w:sz w:val="32"/>
          <w:szCs w:val="32"/>
          <w:rtl/>
        </w:rPr>
        <w:t xml:space="preserve">110 - ومن خطبة له عليه السلام إن أفضل ما توسل </w:t>
      </w:r>
      <w:proofErr w:type="spellStart"/>
      <w:r w:rsidRPr="00746E0B">
        <w:rPr>
          <w:sz w:val="32"/>
          <w:szCs w:val="32"/>
          <w:rtl/>
        </w:rPr>
        <w:t>به</w:t>
      </w:r>
      <w:proofErr w:type="spellEnd"/>
      <w:r w:rsidRPr="00746E0B">
        <w:rPr>
          <w:sz w:val="32"/>
          <w:szCs w:val="32"/>
          <w:rtl/>
        </w:rPr>
        <w:t xml:space="preserve"> المتوسلون إلى الله سبحانه </w:t>
      </w:r>
      <w:proofErr w:type="spellStart"/>
      <w:r w:rsidRPr="00746E0B">
        <w:rPr>
          <w:sz w:val="32"/>
          <w:szCs w:val="32"/>
          <w:rtl/>
        </w:rPr>
        <w:t>الايمان</w:t>
      </w:r>
      <w:proofErr w:type="spellEnd"/>
      <w:r w:rsidRPr="00746E0B">
        <w:rPr>
          <w:sz w:val="32"/>
          <w:szCs w:val="32"/>
          <w:rtl/>
        </w:rPr>
        <w:t xml:space="preserve"> </w:t>
      </w:r>
      <w:proofErr w:type="spellStart"/>
      <w:r w:rsidRPr="00746E0B">
        <w:rPr>
          <w:sz w:val="32"/>
          <w:szCs w:val="32"/>
          <w:rtl/>
        </w:rPr>
        <w:t>به</w:t>
      </w:r>
      <w:proofErr w:type="spellEnd"/>
      <w:r w:rsidRPr="00746E0B">
        <w:rPr>
          <w:sz w:val="32"/>
          <w:szCs w:val="32"/>
          <w:rtl/>
        </w:rPr>
        <w:t xml:space="preserve"> وبرسوله والجهاد في سبيله، فإنه ذروة </w:t>
      </w:r>
      <w:proofErr w:type="spellStart"/>
      <w:r w:rsidRPr="00746E0B">
        <w:rPr>
          <w:sz w:val="32"/>
          <w:szCs w:val="32"/>
          <w:rtl/>
        </w:rPr>
        <w:t>الاسلام</w:t>
      </w:r>
      <w:proofErr w:type="spellEnd"/>
      <w:r w:rsidRPr="00746E0B">
        <w:rPr>
          <w:sz w:val="32"/>
          <w:szCs w:val="32"/>
          <w:rtl/>
        </w:rPr>
        <w:t xml:space="preserve">، وكلمة </w:t>
      </w:r>
      <w:proofErr w:type="spellStart"/>
      <w:r w:rsidRPr="00746E0B">
        <w:rPr>
          <w:sz w:val="32"/>
          <w:szCs w:val="32"/>
          <w:rtl/>
        </w:rPr>
        <w:t>الاخلاص</w:t>
      </w:r>
      <w:proofErr w:type="spellEnd"/>
      <w:r w:rsidRPr="00746E0B">
        <w:rPr>
          <w:sz w:val="32"/>
          <w:szCs w:val="32"/>
          <w:rtl/>
        </w:rPr>
        <w:t xml:space="preserve"> فإنها الفطرة. </w:t>
      </w:r>
      <w:proofErr w:type="spellStart"/>
      <w:r w:rsidRPr="00746E0B">
        <w:rPr>
          <w:sz w:val="32"/>
          <w:szCs w:val="32"/>
          <w:rtl/>
        </w:rPr>
        <w:t>وإقام</w:t>
      </w:r>
      <w:proofErr w:type="spellEnd"/>
      <w:r w:rsidRPr="00746E0B">
        <w:rPr>
          <w:sz w:val="32"/>
          <w:szCs w:val="32"/>
          <w:rtl/>
        </w:rPr>
        <w:t xml:space="preserve"> الصلاة فإنها الملة. وإيتاء الزكاة فإنها فريضة واجبة. وصوم شهر رمضان فإنه جنة من العقاب. وحج البيت واعتماره فإنهما ينفيان الفقر </w:t>
      </w:r>
      <w:proofErr w:type="spellStart"/>
      <w:r w:rsidRPr="00746E0B">
        <w:rPr>
          <w:sz w:val="32"/>
          <w:szCs w:val="32"/>
          <w:rtl/>
        </w:rPr>
        <w:t>ويرحضان</w:t>
      </w:r>
      <w:proofErr w:type="spellEnd"/>
      <w:r w:rsidRPr="00746E0B">
        <w:rPr>
          <w:sz w:val="32"/>
          <w:szCs w:val="32"/>
          <w:rtl/>
        </w:rPr>
        <w:t xml:space="preserve"> الذنب. وصلة الرحم،</w:t>
      </w:r>
      <w:r w:rsidRPr="00746E0B">
        <w:rPr>
          <w:rFonts w:hint="cs"/>
          <w:color w:val="0000FF"/>
          <w:sz w:val="32"/>
          <w:szCs w:val="32"/>
          <w:rtl/>
        </w:rPr>
        <w:t xml:space="preserve"> </w:t>
      </w:r>
      <w:r w:rsidRPr="00746E0B">
        <w:rPr>
          <w:sz w:val="32"/>
          <w:szCs w:val="32"/>
          <w:rtl/>
        </w:rPr>
        <w:t xml:space="preserve">فإنها </w:t>
      </w:r>
      <w:proofErr w:type="spellStart"/>
      <w:r w:rsidRPr="00746E0B">
        <w:rPr>
          <w:sz w:val="32"/>
          <w:szCs w:val="32"/>
          <w:rtl/>
        </w:rPr>
        <w:t>مثراة</w:t>
      </w:r>
      <w:proofErr w:type="spellEnd"/>
      <w:r w:rsidRPr="00746E0B">
        <w:rPr>
          <w:sz w:val="32"/>
          <w:szCs w:val="32"/>
          <w:rtl/>
        </w:rPr>
        <w:t xml:space="preserve"> في المال، </w:t>
      </w:r>
      <w:proofErr w:type="spellStart"/>
      <w:r w:rsidRPr="00746E0B">
        <w:rPr>
          <w:sz w:val="32"/>
          <w:szCs w:val="32"/>
          <w:rtl/>
        </w:rPr>
        <w:t>ومنسأة</w:t>
      </w:r>
      <w:proofErr w:type="spellEnd"/>
      <w:r w:rsidRPr="00746E0B">
        <w:rPr>
          <w:sz w:val="32"/>
          <w:szCs w:val="32"/>
          <w:rtl/>
        </w:rPr>
        <w:t xml:space="preserve"> في </w:t>
      </w:r>
      <w:proofErr w:type="spellStart"/>
      <w:r w:rsidRPr="00746E0B">
        <w:rPr>
          <w:sz w:val="32"/>
          <w:szCs w:val="32"/>
          <w:rtl/>
        </w:rPr>
        <w:t>الاجل</w:t>
      </w:r>
      <w:proofErr w:type="spellEnd"/>
      <w:r w:rsidRPr="00746E0B">
        <w:rPr>
          <w:sz w:val="32"/>
          <w:szCs w:val="32"/>
          <w:rtl/>
        </w:rPr>
        <w:t>. وصدقة السر فإنها تكفر الخطيئة. وصدقة العلانية فإنها تدفع ميتة السوء. وصنائع المعروف فإنها تقي مصارع الهوان أفيضوا في ذكر الله فإنه أحسن الذكر. وارغبوا فيما وعد المتقين فإن وعده أصدق الوعد. واقتدوا بهدى نبيكم فإنه أفضل الهدى. واستنوا بسنته فإنها أهدى السنن. وتعلموا القرآن فإنه أحسن الحديث، وتفقهوا فيه فإنه ربيع القلوب، واستشفوا بنوره فإنه شفاء الصدور. وأحسنوا تلاوته فإنه أحسن القصص، فإن العالم العامل بغير علمه كالجاهل الحائر الذي لا يستفيق من جهله، بل الحجة عليه أعظم، والحسرة له ألزم، وهو عند الله ألوم</w:t>
      </w:r>
      <w:r w:rsidR="005A2853">
        <w:rPr>
          <w:rFonts w:hint="cs"/>
          <w:sz w:val="32"/>
          <w:szCs w:val="32"/>
          <w:rtl/>
        </w:rPr>
        <w:t>. ن</w:t>
      </w:r>
      <w:r w:rsidRPr="00746E0B">
        <w:rPr>
          <w:rFonts w:hint="cs"/>
          <w:sz w:val="32"/>
          <w:szCs w:val="32"/>
          <w:rtl/>
        </w:rPr>
        <w:t>هج البلاغة ج1 ص215-216</w:t>
      </w:r>
    </w:p>
    <w:p w:rsidR="002A1D37" w:rsidRPr="002A1D37" w:rsidRDefault="00E139A4" w:rsidP="002A1D37">
      <w:pPr>
        <w:rPr>
          <w:color w:val="0000FF"/>
          <w:sz w:val="44"/>
          <w:szCs w:val="44"/>
          <w:rtl/>
        </w:rPr>
      </w:pPr>
      <w:hyperlink r:id="rId4" w:history="1">
        <w:r w:rsidR="002A1D37" w:rsidRPr="00746E0B">
          <w:rPr>
            <w:rStyle w:val="Hyperlink"/>
            <w:sz w:val="32"/>
            <w:szCs w:val="32"/>
          </w:rPr>
          <w:t>http://www.yasoob.org/books/htm1/m012/09/no0964.html</w:t>
        </w:r>
      </w:hyperlink>
    </w:p>
    <w:p w:rsidR="002A1D37" w:rsidRDefault="002A1D37" w:rsidP="0040578F">
      <w:pPr>
        <w:rPr>
          <w:color w:val="0000FF"/>
          <w:sz w:val="44"/>
          <w:szCs w:val="44"/>
          <w:rtl/>
        </w:rPr>
      </w:pPr>
    </w:p>
    <w:p w:rsidR="002A1D37" w:rsidRPr="00746E0B" w:rsidRDefault="002A1D37" w:rsidP="0040578F">
      <w:pPr>
        <w:rPr>
          <w:rFonts w:hint="cs"/>
          <w:color w:val="0000FF"/>
          <w:sz w:val="44"/>
          <w:szCs w:val="44"/>
          <w:rtl/>
        </w:rPr>
      </w:pPr>
    </w:p>
    <w:p w:rsidR="0040578F" w:rsidRPr="00746E0B" w:rsidRDefault="0040578F" w:rsidP="0040578F">
      <w:pPr>
        <w:rPr>
          <w:sz w:val="32"/>
          <w:szCs w:val="32"/>
          <w:rtl/>
        </w:rPr>
      </w:pPr>
      <w:r w:rsidRPr="00746E0B">
        <w:rPr>
          <w:sz w:val="32"/>
          <w:szCs w:val="32"/>
          <w:rtl/>
        </w:rPr>
        <w:t xml:space="preserve">واعلم أن الذي بيده خزائن السموات </w:t>
      </w:r>
      <w:proofErr w:type="spellStart"/>
      <w:r w:rsidRPr="00746E0B">
        <w:rPr>
          <w:sz w:val="32"/>
          <w:szCs w:val="32"/>
          <w:rtl/>
        </w:rPr>
        <w:t>والارض</w:t>
      </w:r>
      <w:proofErr w:type="spellEnd"/>
      <w:r w:rsidRPr="00746E0B">
        <w:rPr>
          <w:sz w:val="32"/>
          <w:szCs w:val="32"/>
          <w:rtl/>
        </w:rPr>
        <w:t xml:space="preserve"> </w:t>
      </w:r>
      <w:r w:rsidRPr="00385F87">
        <w:rPr>
          <w:color w:val="FF0000"/>
          <w:sz w:val="32"/>
          <w:szCs w:val="32"/>
          <w:rtl/>
        </w:rPr>
        <w:t xml:space="preserve">قد أذن </w:t>
      </w:r>
      <w:proofErr w:type="spellStart"/>
      <w:r w:rsidRPr="00385F87">
        <w:rPr>
          <w:color w:val="FF0000"/>
          <w:sz w:val="32"/>
          <w:szCs w:val="32"/>
          <w:rtl/>
        </w:rPr>
        <w:t>لك</w:t>
      </w:r>
      <w:proofErr w:type="spellEnd"/>
      <w:r w:rsidRPr="00385F87">
        <w:rPr>
          <w:color w:val="FF0000"/>
          <w:sz w:val="32"/>
          <w:szCs w:val="32"/>
          <w:rtl/>
        </w:rPr>
        <w:t xml:space="preserve"> في الدعاء وتكفل </w:t>
      </w:r>
      <w:proofErr w:type="spellStart"/>
      <w:r w:rsidRPr="00385F87">
        <w:rPr>
          <w:color w:val="FF0000"/>
          <w:sz w:val="32"/>
          <w:szCs w:val="32"/>
          <w:rtl/>
        </w:rPr>
        <w:t>لك</w:t>
      </w:r>
      <w:proofErr w:type="spellEnd"/>
      <w:r w:rsidRPr="00385F87">
        <w:rPr>
          <w:color w:val="FF0000"/>
          <w:sz w:val="32"/>
          <w:szCs w:val="32"/>
          <w:rtl/>
        </w:rPr>
        <w:t xml:space="preserve"> </w:t>
      </w:r>
      <w:proofErr w:type="spellStart"/>
      <w:r w:rsidRPr="00385F87">
        <w:rPr>
          <w:color w:val="FF0000"/>
          <w:sz w:val="32"/>
          <w:szCs w:val="32"/>
          <w:rtl/>
        </w:rPr>
        <w:t>بالاجابة</w:t>
      </w:r>
      <w:proofErr w:type="spellEnd"/>
      <w:r w:rsidRPr="00385F87">
        <w:rPr>
          <w:color w:val="FF0000"/>
          <w:sz w:val="32"/>
          <w:szCs w:val="32"/>
          <w:rtl/>
        </w:rPr>
        <w:t>،</w:t>
      </w:r>
      <w:r w:rsidRPr="00746E0B">
        <w:rPr>
          <w:sz w:val="32"/>
          <w:szCs w:val="32"/>
          <w:rtl/>
        </w:rPr>
        <w:t xml:space="preserve"> وأمرك أن تسأله ليعطيك وتسترحمه ليرحمك، </w:t>
      </w:r>
      <w:r w:rsidRPr="00385F87">
        <w:rPr>
          <w:color w:val="FF0000"/>
          <w:sz w:val="32"/>
          <w:szCs w:val="32"/>
          <w:rtl/>
        </w:rPr>
        <w:t xml:space="preserve">ولم يجعل بينك وبينه من يحجبه عنك، ولم يلجئك إلى من يشفع </w:t>
      </w:r>
      <w:proofErr w:type="spellStart"/>
      <w:r w:rsidRPr="00385F87">
        <w:rPr>
          <w:color w:val="FF0000"/>
          <w:sz w:val="32"/>
          <w:szCs w:val="32"/>
          <w:rtl/>
        </w:rPr>
        <w:t>لك</w:t>
      </w:r>
      <w:proofErr w:type="spellEnd"/>
      <w:r w:rsidRPr="00385F87">
        <w:rPr>
          <w:color w:val="FF0000"/>
          <w:sz w:val="32"/>
          <w:szCs w:val="32"/>
          <w:rtl/>
        </w:rPr>
        <w:t xml:space="preserve"> إليه</w:t>
      </w:r>
      <w:r w:rsidRPr="00746E0B">
        <w:rPr>
          <w:sz w:val="32"/>
          <w:szCs w:val="32"/>
          <w:rtl/>
        </w:rPr>
        <w:t>، ولم يمنعك إن أسأت من التوبة، ولم يعاجلك بالنقمة،</w:t>
      </w:r>
      <w:r w:rsidRPr="00746E0B">
        <w:rPr>
          <w:rFonts w:hint="cs"/>
          <w:color w:val="000000"/>
          <w:sz w:val="32"/>
          <w:szCs w:val="32"/>
          <w:rtl/>
        </w:rPr>
        <w:t>.....</w:t>
      </w:r>
      <w:r w:rsidRPr="00746E0B">
        <w:rPr>
          <w:sz w:val="32"/>
          <w:szCs w:val="32"/>
          <w:rtl/>
        </w:rPr>
        <w:t xml:space="preserve"> </w:t>
      </w:r>
      <w:r w:rsidRPr="00385F87">
        <w:rPr>
          <w:color w:val="FF0000"/>
          <w:sz w:val="32"/>
          <w:szCs w:val="32"/>
          <w:rtl/>
        </w:rPr>
        <w:t xml:space="preserve">فإذا </w:t>
      </w:r>
      <w:proofErr w:type="spellStart"/>
      <w:r w:rsidRPr="00385F87">
        <w:rPr>
          <w:color w:val="FF0000"/>
          <w:sz w:val="32"/>
          <w:szCs w:val="32"/>
          <w:rtl/>
        </w:rPr>
        <w:t>ناديته</w:t>
      </w:r>
      <w:proofErr w:type="spellEnd"/>
      <w:r w:rsidRPr="00385F87">
        <w:rPr>
          <w:color w:val="FF0000"/>
          <w:sz w:val="32"/>
          <w:szCs w:val="32"/>
          <w:rtl/>
        </w:rPr>
        <w:t xml:space="preserve"> سمع نداءك، وإذا ناجيته علم نجواك</w:t>
      </w:r>
      <w:r w:rsidRPr="00385F87">
        <w:rPr>
          <w:rFonts w:hint="cs"/>
          <w:color w:val="FF0000"/>
          <w:sz w:val="32"/>
          <w:szCs w:val="32"/>
          <w:rtl/>
        </w:rPr>
        <w:t xml:space="preserve"> </w:t>
      </w:r>
      <w:r w:rsidRPr="00385F87">
        <w:rPr>
          <w:color w:val="FF0000"/>
          <w:sz w:val="32"/>
          <w:szCs w:val="32"/>
          <w:rtl/>
        </w:rPr>
        <w:t xml:space="preserve">فأفضيت إليه بحاجتك ، </w:t>
      </w:r>
      <w:proofErr w:type="spellStart"/>
      <w:r w:rsidRPr="00385F87">
        <w:rPr>
          <w:color w:val="FF0000"/>
          <w:sz w:val="32"/>
          <w:szCs w:val="32"/>
          <w:rtl/>
        </w:rPr>
        <w:t>وأبثثته</w:t>
      </w:r>
      <w:proofErr w:type="spellEnd"/>
      <w:r w:rsidRPr="00385F87">
        <w:rPr>
          <w:color w:val="FF0000"/>
          <w:sz w:val="32"/>
          <w:szCs w:val="32"/>
          <w:rtl/>
        </w:rPr>
        <w:t xml:space="preserve"> ذات نفسك، وشكوت إليه همومك</w:t>
      </w:r>
      <w:r w:rsidRPr="00746E0B">
        <w:rPr>
          <w:sz w:val="32"/>
          <w:szCs w:val="32"/>
          <w:rtl/>
        </w:rPr>
        <w:t xml:space="preserve">، </w:t>
      </w:r>
      <w:proofErr w:type="spellStart"/>
      <w:r w:rsidRPr="00746E0B">
        <w:rPr>
          <w:sz w:val="32"/>
          <w:szCs w:val="32"/>
          <w:rtl/>
        </w:rPr>
        <w:t>وأستكشفته</w:t>
      </w:r>
      <w:proofErr w:type="spellEnd"/>
      <w:r w:rsidRPr="00746E0B">
        <w:rPr>
          <w:sz w:val="32"/>
          <w:szCs w:val="32"/>
          <w:rtl/>
        </w:rPr>
        <w:t xml:space="preserve"> كروبك ، </w:t>
      </w:r>
      <w:proofErr w:type="spellStart"/>
      <w:r w:rsidRPr="00746E0B">
        <w:rPr>
          <w:sz w:val="32"/>
          <w:szCs w:val="32"/>
          <w:rtl/>
        </w:rPr>
        <w:t>واستعنته</w:t>
      </w:r>
      <w:proofErr w:type="spellEnd"/>
      <w:r w:rsidRPr="00746E0B">
        <w:rPr>
          <w:sz w:val="32"/>
          <w:szCs w:val="32"/>
          <w:rtl/>
        </w:rPr>
        <w:t xml:space="preserve"> على أمورك، وسألته من خزائن رحمته ما لا يقدر على إعطاء غيره من زيادة </w:t>
      </w:r>
      <w:proofErr w:type="spellStart"/>
      <w:r w:rsidRPr="00746E0B">
        <w:rPr>
          <w:sz w:val="32"/>
          <w:szCs w:val="32"/>
          <w:rtl/>
        </w:rPr>
        <w:t>الاعمار</w:t>
      </w:r>
      <w:proofErr w:type="spellEnd"/>
      <w:r w:rsidRPr="00746E0B">
        <w:rPr>
          <w:sz w:val="32"/>
          <w:szCs w:val="32"/>
          <w:rtl/>
        </w:rPr>
        <w:t xml:space="preserve"> وصحة </w:t>
      </w:r>
      <w:proofErr w:type="spellStart"/>
      <w:r w:rsidRPr="00746E0B">
        <w:rPr>
          <w:sz w:val="32"/>
          <w:szCs w:val="32"/>
          <w:rtl/>
        </w:rPr>
        <w:t>الابدان</w:t>
      </w:r>
      <w:proofErr w:type="spellEnd"/>
      <w:r w:rsidRPr="00746E0B">
        <w:rPr>
          <w:sz w:val="32"/>
          <w:szCs w:val="32"/>
          <w:rtl/>
        </w:rPr>
        <w:t xml:space="preserve"> وسعة </w:t>
      </w:r>
      <w:proofErr w:type="spellStart"/>
      <w:r w:rsidRPr="00746E0B">
        <w:rPr>
          <w:sz w:val="32"/>
          <w:szCs w:val="32"/>
          <w:rtl/>
        </w:rPr>
        <w:t>الارزاق</w:t>
      </w:r>
      <w:proofErr w:type="spellEnd"/>
      <w:r w:rsidRPr="00746E0B">
        <w:rPr>
          <w:sz w:val="32"/>
          <w:szCs w:val="32"/>
          <w:rtl/>
        </w:rPr>
        <w:t>.</w:t>
      </w:r>
      <w:r w:rsidRPr="00746E0B">
        <w:rPr>
          <w:rFonts w:hint="cs"/>
          <w:sz w:val="32"/>
          <w:szCs w:val="32"/>
          <w:rtl/>
        </w:rPr>
        <w:t xml:space="preserve"> نهج البلاغة ج3 ص47-48</w:t>
      </w:r>
    </w:p>
    <w:p w:rsidR="0040578F" w:rsidRPr="00746E0B" w:rsidRDefault="00E139A4" w:rsidP="0040578F">
      <w:pPr>
        <w:rPr>
          <w:color w:val="000000"/>
          <w:sz w:val="32"/>
          <w:szCs w:val="32"/>
          <w:rtl/>
        </w:rPr>
      </w:pPr>
      <w:hyperlink r:id="rId5" w:history="1">
        <w:r w:rsidR="0040578F" w:rsidRPr="00746E0B">
          <w:rPr>
            <w:rStyle w:val="Hyperlink"/>
            <w:sz w:val="32"/>
            <w:szCs w:val="32"/>
          </w:rPr>
          <w:t>http://www.yasoob.com/books/htm1/m012/09/no0966.html</w:t>
        </w:r>
      </w:hyperlink>
    </w:p>
    <w:p w:rsidR="0040578F" w:rsidRPr="00746E0B" w:rsidRDefault="0040578F" w:rsidP="0040578F">
      <w:pPr>
        <w:rPr>
          <w:color w:val="000000"/>
          <w:sz w:val="32"/>
          <w:szCs w:val="32"/>
          <w:rtl/>
        </w:rPr>
      </w:pPr>
    </w:p>
    <w:p w:rsidR="0040578F" w:rsidRPr="00746E0B" w:rsidRDefault="0040578F" w:rsidP="0040578F">
      <w:pPr>
        <w:rPr>
          <w:color w:val="000000"/>
          <w:sz w:val="32"/>
          <w:szCs w:val="32"/>
          <w:rtl/>
        </w:rPr>
      </w:pPr>
      <w:r w:rsidRPr="00746E0B">
        <w:rPr>
          <w:sz w:val="32"/>
          <w:szCs w:val="32"/>
          <w:rtl/>
        </w:rPr>
        <w:t xml:space="preserve">حدثنا احمد بن زياد بن جعفر </w:t>
      </w:r>
      <w:proofErr w:type="spellStart"/>
      <w:r w:rsidRPr="00746E0B">
        <w:rPr>
          <w:sz w:val="32"/>
          <w:szCs w:val="32"/>
          <w:rtl/>
        </w:rPr>
        <w:t>الهمداني</w:t>
      </w:r>
      <w:proofErr w:type="spellEnd"/>
      <w:r w:rsidRPr="00746E0B">
        <w:rPr>
          <w:sz w:val="32"/>
          <w:szCs w:val="32"/>
          <w:rtl/>
        </w:rPr>
        <w:t xml:space="preserve"> </w:t>
      </w:r>
      <w:proofErr w:type="spellStart"/>
      <w:r w:rsidRPr="00746E0B">
        <w:rPr>
          <w:sz w:val="32"/>
          <w:szCs w:val="32"/>
          <w:rtl/>
        </w:rPr>
        <w:t>رضى</w:t>
      </w:r>
      <w:proofErr w:type="spellEnd"/>
      <w:r w:rsidRPr="00746E0B">
        <w:rPr>
          <w:sz w:val="32"/>
          <w:szCs w:val="32"/>
          <w:rtl/>
        </w:rPr>
        <w:t xml:space="preserve"> الله عنه قال: حدثنا علي ابن </w:t>
      </w:r>
      <w:proofErr w:type="spellStart"/>
      <w:r w:rsidRPr="00746E0B">
        <w:rPr>
          <w:sz w:val="32"/>
          <w:szCs w:val="32"/>
          <w:rtl/>
        </w:rPr>
        <w:t>ابراهيم</w:t>
      </w:r>
      <w:proofErr w:type="spellEnd"/>
      <w:r w:rsidRPr="00746E0B">
        <w:rPr>
          <w:sz w:val="32"/>
          <w:szCs w:val="32"/>
          <w:rtl/>
        </w:rPr>
        <w:t xml:space="preserve"> بن هاشم، عن أبيه، عن علي بن معبد، عن الحسين بن خالد، عن أبى الحسن الرضا " ع " قال: سمعت أبى عبد الله " ع " يحدث عن أبيه عليه السلام انه قال: </w:t>
      </w:r>
      <w:r w:rsidRPr="00385F87">
        <w:rPr>
          <w:color w:val="FF0000"/>
          <w:sz w:val="32"/>
          <w:szCs w:val="32"/>
          <w:rtl/>
        </w:rPr>
        <w:t xml:space="preserve">اتخذ الله </w:t>
      </w:r>
      <w:proofErr w:type="spellStart"/>
      <w:r w:rsidRPr="00385F87">
        <w:rPr>
          <w:color w:val="FF0000"/>
          <w:sz w:val="32"/>
          <w:szCs w:val="32"/>
          <w:rtl/>
        </w:rPr>
        <w:t>عزوجل</w:t>
      </w:r>
      <w:proofErr w:type="spellEnd"/>
      <w:r w:rsidRPr="00385F87">
        <w:rPr>
          <w:color w:val="FF0000"/>
          <w:sz w:val="32"/>
          <w:szCs w:val="32"/>
          <w:rtl/>
        </w:rPr>
        <w:t xml:space="preserve"> إبراهيم خليلا </w:t>
      </w:r>
      <w:proofErr w:type="spellStart"/>
      <w:r w:rsidRPr="00385F87">
        <w:rPr>
          <w:color w:val="FF0000"/>
          <w:sz w:val="32"/>
          <w:szCs w:val="32"/>
          <w:rtl/>
        </w:rPr>
        <w:t>لانه</w:t>
      </w:r>
      <w:proofErr w:type="spellEnd"/>
      <w:r w:rsidRPr="00385F87">
        <w:rPr>
          <w:color w:val="FF0000"/>
          <w:sz w:val="32"/>
          <w:szCs w:val="32"/>
          <w:rtl/>
        </w:rPr>
        <w:t xml:space="preserve"> لم يرد أحدا ولم يسأل أحدا غير الله </w:t>
      </w:r>
      <w:proofErr w:type="spellStart"/>
      <w:r w:rsidRPr="00385F87">
        <w:rPr>
          <w:color w:val="FF0000"/>
          <w:sz w:val="32"/>
          <w:szCs w:val="32"/>
          <w:rtl/>
        </w:rPr>
        <w:t>عزوجل</w:t>
      </w:r>
      <w:proofErr w:type="spellEnd"/>
      <w:r w:rsidRPr="00746E0B">
        <w:rPr>
          <w:sz w:val="32"/>
          <w:szCs w:val="32"/>
          <w:rtl/>
        </w:rPr>
        <w:t>.</w:t>
      </w:r>
      <w:r>
        <w:rPr>
          <w:rFonts w:hint="cs"/>
          <w:color w:val="000000"/>
          <w:sz w:val="32"/>
          <w:szCs w:val="32"/>
          <w:rtl/>
        </w:rPr>
        <w:t xml:space="preserve"> كتاب</w:t>
      </w:r>
      <w:r w:rsidRPr="00746E0B">
        <w:rPr>
          <w:rFonts w:hint="cs"/>
          <w:color w:val="000000"/>
          <w:sz w:val="32"/>
          <w:szCs w:val="32"/>
          <w:rtl/>
        </w:rPr>
        <w:t xml:space="preserve"> علل الشرائع للصدوق ج1 ص34</w:t>
      </w:r>
    </w:p>
    <w:p w:rsidR="0040578F" w:rsidRPr="00746E0B" w:rsidRDefault="00E139A4" w:rsidP="0040578F">
      <w:pPr>
        <w:rPr>
          <w:color w:val="000000"/>
          <w:sz w:val="32"/>
          <w:szCs w:val="32"/>
          <w:rtl/>
        </w:rPr>
      </w:pPr>
      <w:hyperlink r:id="rId6" w:history="1">
        <w:r w:rsidR="0040578F" w:rsidRPr="00746E0B">
          <w:rPr>
            <w:rStyle w:val="Hyperlink"/>
            <w:sz w:val="32"/>
            <w:szCs w:val="32"/>
          </w:rPr>
          <w:t>http://www.yasoob.com/books/htm1/m012/09/no0995.html</w:t>
        </w:r>
      </w:hyperlink>
    </w:p>
    <w:p w:rsidR="00CA0834" w:rsidRDefault="00CA0834" w:rsidP="0040578F">
      <w:pPr>
        <w:rPr>
          <w:rtl/>
        </w:rPr>
      </w:pPr>
    </w:p>
    <w:p w:rsidR="00372C4D" w:rsidRDefault="00372C4D" w:rsidP="0040578F">
      <w:pPr>
        <w:rPr>
          <w:rtl/>
        </w:rPr>
      </w:pPr>
    </w:p>
    <w:p w:rsidR="00372C4D" w:rsidRPr="008C7144" w:rsidRDefault="00372C4D" w:rsidP="00372C4D">
      <w:pPr>
        <w:rPr>
          <w:color w:val="FF0000"/>
          <w:sz w:val="32"/>
          <w:szCs w:val="32"/>
          <w:rtl/>
        </w:rPr>
      </w:pPr>
      <w:r w:rsidRPr="008C7144">
        <w:rPr>
          <w:sz w:val="32"/>
          <w:szCs w:val="32"/>
          <w:rtl/>
        </w:rPr>
        <w:t xml:space="preserve">4 - علي بن إبراهيم، عن أبيه، عن ابن أبي </w:t>
      </w:r>
      <w:proofErr w:type="spellStart"/>
      <w:r w:rsidRPr="008C7144">
        <w:rPr>
          <w:sz w:val="32"/>
          <w:szCs w:val="32"/>
          <w:rtl/>
        </w:rPr>
        <w:t>عمير</w:t>
      </w:r>
      <w:proofErr w:type="spellEnd"/>
      <w:r w:rsidRPr="008C7144">
        <w:rPr>
          <w:sz w:val="32"/>
          <w:szCs w:val="32"/>
          <w:rtl/>
        </w:rPr>
        <w:t xml:space="preserve">، عن بعض أصحابه قال: شكا </w:t>
      </w:r>
      <w:proofErr w:type="spellStart"/>
      <w:r w:rsidRPr="008C7144">
        <w:rPr>
          <w:sz w:val="32"/>
          <w:szCs w:val="32"/>
          <w:rtl/>
        </w:rPr>
        <w:t>الابرش</w:t>
      </w:r>
      <w:proofErr w:type="spellEnd"/>
      <w:r w:rsidRPr="008C7144">
        <w:rPr>
          <w:sz w:val="32"/>
          <w:szCs w:val="32"/>
          <w:rtl/>
        </w:rPr>
        <w:t xml:space="preserve"> الكلبي إلى أبي جعفر عليه السلام </w:t>
      </w:r>
      <w:r w:rsidRPr="008C7144">
        <w:rPr>
          <w:color w:val="FF0000"/>
          <w:sz w:val="32"/>
          <w:szCs w:val="32"/>
          <w:rtl/>
        </w:rPr>
        <w:t>أنه لا يولد له فقال له</w:t>
      </w:r>
      <w:r w:rsidRPr="008C7144">
        <w:rPr>
          <w:sz w:val="32"/>
          <w:szCs w:val="32"/>
          <w:rtl/>
        </w:rPr>
        <w:t xml:space="preserve">: علمني شيئا قال: </w:t>
      </w:r>
      <w:r w:rsidRPr="008C7144">
        <w:rPr>
          <w:color w:val="FF0000"/>
          <w:sz w:val="32"/>
          <w:szCs w:val="32"/>
          <w:rtl/>
        </w:rPr>
        <w:lastRenderedPageBreak/>
        <w:t>استغفر الله في كل يوم وفي كل ليلة مائة مرة، فإن الله يقول: " استغفروا ربكم إنه كان غفارا إلى قوله: ويمددكم بأموال وبنين</w:t>
      </w:r>
      <w:r w:rsidRPr="008C7144">
        <w:rPr>
          <w:color w:val="000000"/>
          <w:sz w:val="32"/>
          <w:szCs w:val="32"/>
          <w:rtl/>
        </w:rPr>
        <w:t>. كتاب الكافي ج6 ص8</w:t>
      </w:r>
    </w:p>
    <w:p w:rsidR="00372C4D" w:rsidRPr="008C7144" w:rsidRDefault="00E139A4" w:rsidP="00372C4D">
      <w:pPr>
        <w:rPr>
          <w:color w:val="FF0000"/>
          <w:sz w:val="32"/>
          <w:szCs w:val="32"/>
          <w:rtl/>
        </w:rPr>
      </w:pPr>
      <w:hyperlink r:id="rId7" w:history="1">
        <w:r w:rsidR="00372C4D" w:rsidRPr="008C7144">
          <w:rPr>
            <w:rStyle w:val="Hyperlink"/>
            <w:sz w:val="32"/>
            <w:szCs w:val="32"/>
          </w:rPr>
          <w:t>http://www.yasoob.com/books/htm1/m012/09/no0984.html</w:t>
        </w:r>
      </w:hyperlink>
    </w:p>
    <w:p w:rsidR="00372C4D" w:rsidRPr="008C7144" w:rsidRDefault="00372C4D" w:rsidP="00372C4D">
      <w:pPr>
        <w:rPr>
          <w:sz w:val="32"/>
          <w:szCs w:val="32"/>
          <w:rtl/>
        </w:rPr>
      </w:pPr>
      <w:r w:rsidRPr="008C7144">
        <w:rPr>
          <w:sz w:val="32"/>
          <w:szCs w:val="32"/>
          <w:rtl/>
          <w:lang w:bidi="ar-IQ"/>
        </w:rPr>
        <w:t>(الحديث الرابع)</w:t>
      </w:r>
    </w:p>
    <w:p w:rsidR="00372C4D" w:rsidRPr="008C7144" w:rsidRDefault="00372C4D" w:rsidP="00372C4D">
      <w:pPr>
        <w:rPr>
          <w:sz w:val="32"/>
          <w:szCs w:val="32"/>
          <w:rtl/>
          <w:lang w:bidi="ar-IQ"/>
        </w:rPr>
      </w:pPr>
      <w:r w:rsidRPr="008C7144">
        <w:rPr>
          <w:sz w:val="32"/>
          <w:szCs w:val="32"/>
          <w:rtl/>
          <w:lang w:bidi="ar-IQ"/>
        </w:rPr>
        <w:t xml:space="preserve"> (5): </w:t>
      </w:r>
      <w:r w:rsidRPr="008C7144">
        <w:rPr>
          <w:color w:val="FF0000"/>
          <w:sz w:val="32"/>
          <w:szCs w:val="32"/>
          <w:rtl/>
          <w:lang w:bidi="ar-IQ"/>
        </w:rPr>
        <w:t>حسن</w:t>
      </w:r>
      <w:r w:rsidRPr="008C7144">
        <w:rPr>
          <w:sz w:val="32"/>
          <w:szCs w:val="32"/>
          <w:rtl/>
          <w:lang w:bidi="ar-IQ"/>
        </w:rPr>
        <w:t>.</w:t>
      </w:r>
    </w:p>
    <w:p w:rsidR="00372C4D" w:rsidRPr="008C7144" w:rsidRDefault="00372C4D" w:rsidP="00372C4D">
      <w:pPr>
        <w:rPr>
          <w:color w:val="000000"/>
          <w:sz w:val="32"/>
          <w:szCs w:val="32"/>
          <w:rtl/>
          <w:lang w:bidi="ar-IQ"/>
        </w:rPr>
      </w:pPr>
      <w:r w:rsidRPr="008C7144">
        <w:rPr>
          <w:color w:val="000000"/>
          <w:sz w:val="32"/>
          <w:szCs w:val="32"/>
          <w:rtl/>
          <w:lang w:bidi="ar-IQ"/>
        </w:rPr>
        <w:t>مرآة العقول ج21ص16</w:t>
      </w:r>
    </w:p>
    <w:p w:rsidR="00372C4D" w:rsidRPr="008C7144" w:rsidRDefault="00E139A4" w:rsidP="00372C4D">
      <w:pPr>
        <w:rPr>
          <w:color w:val="FF0000"/>
          <w:sz w:val="32"/>
          <w:szCs w:val="32"/>
          <w:rtl/>
        </w:rPr>
      </w:pPr>
      <w:hyperlink r:id="rId8" w:history="1">
        <w:r w:rsidR="00372C4D" w:rsidRPr="008C7144">
          <w:rPr>
            <w:rStyle w:val="Hyperlink"/>
            <w:sz w:val="32"/>
            <w:szCs w:val="32"/>
          </w:rPr>
          <w:t>http://gadir.free.fr/Ar/Ehlibeyt/kutub2/Mirat_ul_Ukul/021.htm</w:t>
        </w:r>
      </w:hyperlink>
    </w:p>
    <w:p w:rsidR="00372C4D" w:rsidRDefault="00372C4D" w:rsidP="00372C4D"/>
    <w:p w:rsidR="00372C4D" w:rsidRDefault="00372C4D" w:rsidP="0040578F">
      <w:pPr>
        <w:rPr>
          <w:rtl/>
        </w:rPr>
      </w:pPr>
    </w:p>
    <w:p w:rsidR="00372C4D" w:rsidRPr="005A2853" w:rsidRDefault="00372C4D" w:rsidP="005A2853">
      <w:pPr>
        <w:rPr>
          <w:rFonts w:hint="cs"/>
          <w:color w:val="0000FF"/>
          <w:sz w:val="44"/>
          <w:szCs w:val="44"/>
          <w:rtl/>
        </w:rPr>
      </w:pPr>
      <w:r w:rsidRPr="00746E0B">
        <w:rPr>
          <w:rFonts w:hint="cs"/>
          <w:color w:val="0000FF"/>
          <w:sz w:val="44"/>
          <w:szCs w:val="44"/>
          <w:rtl/>
        </w:rPr>
        <w:t>قول علي رضي الله عنه في الأموات</w:t>
      </w:r>
      <w:r w:rsidR="005A2853">
        <w:rPr>
          <w:rFonts w:hint="cs"/>
          <w:color w:val="0000FF"/>
          <w:sz w:val="44"/>
          <w:szCs w:val="44"/>
          <w:rtl/>
        </w:rPr>
        <w:t>:</w:t>
      </w:r>
      <w:r w:rsidRPr="00746E0B">
        <w:rPr>
          <w:rFonts w:hint="cs"/>
          <w:color w:val="0000FF"/>
          <w:sz w:val="44"/>
          <w:szCs w:val="44"/>
          <w:rtl/>
        </w:rPr>
        <w:t xml:space="preserve"> </w:t>
      </w:r>
    </w:p>
    <w:p w:rsidR="00372C4D" w:rsidRPr="005A2853" w:rsidRDefault="005A2853" w:rsidP="005A2853">
      <w:pPr>
        <w:rPr>
          <w:color w:val="000000"/>
          <w:sz w:val="32"/>
          <w:szCs w:val="32"/>
          <w:rtl/>
        </w:rPr>
      </w:pPr>
      <w:r>
        <w:rPr>
          <w:rFonts w:hint="cs"/>
          <w:color w:val="000000"/>
          <w:sz w:val="32"/>
          <w:szCs w:val="32"/>
          <w:rtl/>
        </w:rPr>
        <w:t>((</w:t>
      </w:r>
      <w:r w:rsidR="00372C4D" w:rsidRPr="00746E0B">
        <w:rPr>
          <w:color w:val="000000"/>
          <w:sz w:val="32"/>
          <w:szCs w:val="32"/>
          <w:rtl/>
        </w:rPr>
        <w:t xml:space="preserve">فهم جيرة لا يجيبون داعيا، ولا يمنعون ضيما، ولا يبالون </w:t>
      </w:r>
      <w:proofErr w:type="spellStart"/>
      <w:r w:rsidR="00372C4D" w:rsidRPr="00746E0B">
        <w:rPr>
          <w:color w:val="000000"/>
          <w:sz w:val="32"/>
          <w:szCs w:val="32"/>
          <w:rtl/>
        </w:rPr>
        <w:t>مندبة</w:t>
      </w:r>
      <w:proofErr w:type="spellEnd"/>
      <w:r>
        <w:rPr>
          <w:rFonts w:hint="cs"/>
          <w:color w:val="000000"/>
          <w:sz w:val="32"/>
          <w:szCs w:val="32"/>
          <w:rtl/>
        </w:rPr>
        <w:t>))</w:t>
      </w:r>
      <w:r w:rsidR="00372C4D" w:rsidRPr="00746E0B">
        <w:rPr>
          <w:color w:val="000000"/>
          <w:sz w:val="32"/>
          <w:szCs w:val="32"/>
          <w:rtl/>
        </w:rPr>
        <w:t>.</w:t>
      </w:r>
      <w:r w:rsidR="00372C4D" w:rsidRPr="00746E0B">
        <w:rPr>
          <w:rFonts w:hint="cs"/>
          <w:color w:val="000000"/>
          <w:sz w:val="32"/>
          <w:szCs w:val="32"/>
          <w:rtl/>
        </w:rPr>
        <w:t xml:space="preserve"> نهج البلاغة ج1 ص220</w:t>
      </w:r>
      <w:hyperlink r:id="rId9" w:history="1">
        <w:r w:rsidR="00372C4D" w:rsidRPr="00746E0B">
          <w:rPr>
            <w:rStyle w:val="Hyperlink"/>
            <w:sz w:val="32"/>
            <w:szCs w:val="32"/>
          </w:rPr>
          <w:t>http://www.yasoob.com/books/htm1/m012/09/no0964.html</w:t>
        </w:r>
      </w:hyperlink>
    </w:p>
    <w:p w:rsidR="00372C4D" w:rsidRDefault="00372C4D" w:rsidP="00372C4D"/>
    <w:p w:rsidR="00372C4D" w:rsidRDefault="00372C4D" w:rsidP="0040578F">
      <w:pPr>
        <w:rPr>
          <w:rtl/>
        </w:rPr>
      </w:pPr>
    </w:p>
    <w:p w:rsidR="00372C4D" w:rsidRPr="00746E0B" w:rsidRDefault="00372C4D" w:rsidP="00372C4D">
      <w:pPr>
        <w:rPr>
          <w:color w:val="000000"/>
          <w:sz w:val="32"/>
          <w:szCs w:val="32"/>
          <w:rtl/>
        </w:rPr>
      </w:pPr>
      <w:r w:rsidRPr="00D0610E">
        <w:rPr>
          <w:sz w:val="32"/>
          <w:szCs w:val="32"/>
          <w:rtl/>
        </w:rPr>
        <w:t xml:space="preserve">حدثنا احمد بن زياد بن جعفر </w:t>
      </w:r>
      <w:proofErr w:type="spellStart"/>
      <w:r w:rsidRPr="00D0610E">
        <w:rPr>
          <w:sz w:val="32"/>
          <w:szCs w:val="32"/>
          <w:rtl/>
        </w:rPr>
        <w:t>الهمداني</w:t>
      </w:r>
      <w:proofErr w:type="spellEnd"/>
      <w:r w:rsidRPr="00D0610E">
        <w:rPr>
          <w:sz w:val="32"/>
          <w:szCs w:val="32"/>
          <w:rtl/>
        </w:rPr>
        <w:t xml:space="preserve"> </w:t>
      </w:r>
      <w:proofErr w:type="spellStart"/>
      <w:r w:rsidRPr="00D0610E">
        <w:rPr>
          <w:sz w:val="32"/>
          <w:szCs w:val="32"/>
          <w:rtl/>
        </w:rPr>
        <w:t>رضى</w:t>
      </w:r>
      <w:proofErr w:type="spellEnd"/>
      <w:r w:rsidRPr="00D0610E">
        <w:rPr>
          <w:sz w:val="32"/>
          <w:szCs w:val="32"/>
          <w:rtl/>
        </w:rPr>
        <w:t xml:space="preserve"> الله عنه قال: حدثنا علي ابن </w:t>
      </w:r>
      <w:proofErr w:type="spellStart"/>
      <w:r w:rsidRPr="00D0610E">
        <w:rPr>
          <w:sz w:val="32"/>
          <w:szCs w:val="32"/>
          <w:rtl/>
        </w:rPr>
        <w:t>ابراهيم</w:t>
      </w:r>
      <w:proofErr w:type="spellEnd"/>
      <w:r w:rsidRPr="00D0610E">
        <w:rPr>
          <w:sz w:val="32"/>
          <w:szCs w:val="32"/>
          <w:rtl/>
        </w:rPr>
        <w:t xml:space="preserve"> بن</w:t>
      </w:r>
      <w:r w:rsidRPr="00746E0B">
        <w:rPr>
          <w:sz w:val="32"/>
          <w:szCs w:val="32"/>
          <w:rtl/>
        </w:rPr>
        <w:t xml:space="preserve"> هاشم، عن أبيه، عن علي بن معبد، عن الحسين بن خالد، عن أبى الحسن الرضا " ع " قال: سمعت أبى عبد الله " ع " يحدث عن أبيه عليه السلام انه قال: </w:t>
      </w:r>
      <w:r w:rsidRPr="00385F87">
        <w:rPr>
          <w:color w:val="FF0000"/>
          <w:sz w:val="32"/>
          <w:szCs w:val="32"/>
          <w:rtl/>
        </w:rPr>
        <w:t xml:space="preserve">اتخذ الله </w:t>
      </w:r>
      <w:proofErr w:type="spellStart"/>
      <w:r w:rsidRPr="00385F87">
        <w:rPr>
          <w:color w:val="FF0000"/>
          <w:sz w:val="32"/>
          <w:szCs w:val="32"/>
          <w:rtl/>
        </w:rPr>
        <w:t>عزوجل</w:t>
      </w:r>
      <w:proofErr w:type="spellEnd"/>
      <w:r w:rsidRPr="00385F87">
        <w:rPr>
          <w:color w:val="FF0000"/>
          <w:sz w:val="32"/>
          <w:szCs w:val="32"/>
          <w:rtl/>
        </w:rPr>
        <w:t xml:space="preserve"> إبراهيم خليلا </w:t>
      </w:r>
      <w:proofErr w:type="spellStart"/>
      <w:r w:rsidRPr="00385F87">
        <w:rPr>
          <w:color w:val="FF0000"/>
          <w:sz w:val="32"/>
          <w:szCs w:val="32"/>
          <w:rtl/>
        </w:rPr>
        <w:t>لانه</w:t>
      </w:r>
      <w:proofErr w:type="spellEnd"/>
      <w:r w:rsidRPr="00385F87">
        <w:rPr>
          <w:color w:val="FF0000"/>
          <w:sz w:val="32"/>
          <w:szCs w:val="32"/>
          <w:rtl/>
        </w:rPr>
        <w:t xml:space="preserve"> لم يرد أحدا ولم يسأل أحدا غير الله </w:t>
      </w:r>
      <w:proofErr w:type="spellStart"/>
      <w:r w:rsidRPr="00385F87">
        <w:rPr>
          <w:color w:val="FF0000"/>
          <w:sz w:val="32"/>
          <w:szCs w:val="32"/>
          <w:rtl/>
        </w:rPr>
        <w:t>عزوجل</w:t>
      </w:r>
      <w:proofErr w:type="spellEnd"/>
      <w:r w:rsidRPr="00746E0B">
        <w:rPr>
          <w:sz w:val="32"/>
          <w:szCs w:val="32"/>
          <w:rtl/>
        </w:rPr>
        <w:t>.</w:t>
      </w:r>
      <w:r>
        <w:rPr>
          <w:rFonts w:hint="cs"/>
          <w:color w:val="000000"/>
          <w:sz w:val="32"/>
          <w:szCs w:val="32"/>
          <w:rtl/>
        </w:rPr>
        <w:t xml:space="preserve"> كتاب</w:t>
      </w:r>
      <w:r w:rsidRPr="00746E0B">
        <w:rPr>
          <w:rFonts w:hint="cs"/>
          <w:color w:val="000000"/>
          <w:sz w:val="32"/>
          <w:szCs w:val="32"/>
          <w:rtl/>
        </w:rPr>
        <w:t xml:space="preserve"> علل الشرائع للصدوق ج1 ص34</w:t>
      </w:r>
    </w:p>
    <w:p w:rsidR="00372C4D" w:rsidRDefault="00E139A4" w:rsidP="00372C4D">
      <w:hyperlink r:id="rId10" w:history="1">
        <w:r w:rsidR="00372C4D" w:rsidRPr="00746E0B">
          <w:rPr>
            <w:rStyle w:val="Hyperlink"/>
            <w:sz w:val="32"/>
            <w:szCs w:val="32"/>
          </w:rPr>
          <w:t>http://www.yasoob.com/books/htm1/m012/09/no0995.html</w:t>
        </w:r>
      </w:hyperlink>
    </w:p>
    <w:p w:rsidR="00372C4D" w:rsidRDefault="00372C4D" w:rsidP="0040578F">
      <w:pPr>
        <w:rPr>
          <w:rtl/>
        </w:rPr>
      </w:pPr>
    </w:p>
    <w:p w:rsidR="00372C4D" w:rsidRDefault="00372C4D" w:rsidP="0040578F">
      <w:pPr>
        <w:rPr>
          <w:rtl/>
        </w:rPr>
      </w:pPr>
    </w:p>
    <w:p w:rsidR="00372C4D" w:rsidRPr="00372C4D" w:rsidRDefault="00372C4D" w:rsidP="0040578F"/>
    <w:sectPr w:rsidR="00372C4D" w:rsidRPr="00372C4D" w:rsidSect="00634867">
      <w:pgSz w:w="11906" w:h="16838"/>
      <w:pgMar w:top="1440" w:right="1800" w:bottom="1440" w:left="180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0578F"/>
    <w:rsid w:val="001731B7"/>
    <w:rsid w:val="002A1D37"/>
    <w:rsid w:val="00372C4D"/>
    <w:rsid w:val="0040578F"/>
    <w:rsid w:val="005A2853"/>
    <w:rsid w:val="00634867"/>
    <w:rsid w:val="008010A4"/>
    <w:rsid w:val="00CA0834"/>
    <w:rsid w:val="00E139A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578F"/>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rsid w:val="0040578F"/>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adir.free.fr/Ar/Ehlibeyt/kutub2/Mirat_ul_Ukul/021.htm" TargetMode="External"/><Relationship Id="rId3" Type="http://schemas.openxmlformats.org/officeDocument/2006/relationships/webSettings" Target="webSettings.xml"/><Relationship Id="rId7" Type="http://schemas.openxmlformats.org/officeDocument/2006/relationships/hyperlink" Target="http://www.yasoob.com/books/htm1/m012/09/no0984.htm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yasoob.com/books/htm1/m012/09/no0995.html" TargetMode="External"/><Relationship Id="rId11" Type="http://schemas.openxmlformats.org/officeDocument/2006/relationships/fontTable" Target="fontTable.xml"/><Relationship Id="rId5" Type="http://schemas.openxmlformats.org/officeDocument/2006/relationships/hyperlink" Target="http://www.yasoob.com/books/htm1/m012/09/no0966.html" TargetMode="External"/><Relationship Id="rId10" Type="http://schemas.openxmlformats.org/officeDocument/2006/relationships/hyperlink" Target="http://www.yasoob.com/books/htm1/m012/09/no0995.html" TargetMode="External"/><Relationship Id="rId4" Type="http://schemas.openxmlformats.org/officeDocument/2006/relationships/hyperlink" Target="http://www.yasoob.org/books/htm1/m012/09/no0964.html" TargetMode="External"/><Relationship Id="rId9" Type="http://schemas.openxmlformats.org/officeDocument/2006/relationships/hyperlink" Target="http://www.yasoob.com/books/htm1/m012/09/no0964.html"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502</Words>
  <Characters>2862</Characters>
  <Application>Microsoft Office Word</Application>
  <DocSecurity>0</DocSecurity>
  <Lines>23</Lines>
  <Paragraphs>6</Paragraphs>
  <ScaleCrop>false</ScaleCrop>
  <Company/>
  <LinksUpToDate>false</LinksUpToDate>
  <CharactersWithSpaces>3358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2010-03-02T22:50:00Z</dcterms:created>
  <dcterms:modified xsi:type="dcterms:W3CDTF">2010-03-03T23:59:00Z</dcterms:modified>
</cp:coreProperties>
</file>